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0" w:rsidRPr="000B5104" w:rsidRDefault="00DF3D30" w:rsidP="00DF3D3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IN"/>
        </w:rPr>
      </w:pPr>
      <w:r w:rsidRPr="000B51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IN"/>
        </w:rPr>
        <w:t>Mount in Café and Amenity Centre</w:t>
      </w:r>
    </w:p>
    <w:p w:rsidR="00DF3D30" w:rsidRPr="000B5104" w:rsidRDefault="00DF3D30" w:rsidP="00DF3D3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Mount in Café and Amenity Centre in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Malayalppuzha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 is a micro enterprise started in 2014 out of an unusual Pilgrim Amenity Centre built by District Tourism Promotion Council. Kudumbashree unit took over the operations and converted it into a Tourist Amenity </w:t>
      </w:r>
      <w:proofErr w:type="gramStart"/>
      <w:r w:rsidRPr="000B5104">
        <w:rPr>
          <w:rFonts w:ascii="Times New Roman" w:hAnsi="Times New Roman" w:cs="Times New Roman"/>
          <w:sz w:val="28"/>
          <w:szCs w:val="28"/>
          <w:lang w:val="en-IN"/>
        </w:rPr>
        <w:t>Centre .They</w:t>
      </w:r>
      <w:proofErr w:type="gram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 is of 6 members from 2 NHG’s. Amenity centre includes café, training centre, AC residential training hall and stay. </w:t>
      </w:r>
    </w:p>
    <w:p w:rsidR="00DF3D30" w:rsidRPr="000B5104" w:rsidRDefault="00DF3D30" w:rsidP="00DF3D3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DF3D30" w:rsidRPr="000B5104" w:rsidRDefault="00DF3D30" w:rsidP="00DF3D3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Members: -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LathaPrakash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, Sujatha Anil,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PushpaLakshmanan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Latha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 Manoj,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LathaKumari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Sheeba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Leelamma</w:t>
      </w:r>
      <w:proofErr w:type="spellEnd"/>
      <w:r w:rsidRPr="000B51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870884" wp14:editId="535E867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28970" cy="4171950"/>
            <wp:effectExtent l="0" t="0" r="5080" b="0"/>
            <wp:wrapSquare wrapText="bothSides"/>
            <wp:docPr id="1" name="Picture 1" descr="C:\Users\OWNER\AppData\Local\Microsoft\Windows\INetCache\Content.Word\DSCN6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DSCN6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5104">
        <w:rPr>
          <w:rFonts w:ascii="Times New Roman" w:hAnsi="Times New Roman" w:cs="Times New Roman"/>
          <w:sz w:val="28"/>
          <w:szCs w:val="28"/>
          <w:lang w:val="en-IN"/>
        </w:rPr>
        <w:br/>
      </w:r>
    </w:p>
    <w:p w:rsidR="00DF3D30" w:rsidRPr="000B5104" w:rsidRDefault="00DF3D30" w:rsidP="00DF3D3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The project was the result of </w:t>
      </w:r>
      <w:proofErr w:type="gramStart"/>
      <w:r w:rsidRPr="000B5104">
        <w:rPr>
          <w:rFonts w:ascii="Times New Roman" w:hAnsi="Times New Roman" w:cs="Times New Roman"/>
          <w:sz w:val="28"/>
          <w:szCs w:val="28"/>
          <w:lang w:val="en-IN"/>
        </w:rPr>
        <w:t>three way</w:t>
      </w:r>
      <w:proofErr w:type="gram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 convergence between the District Mission, Panchayat and DTPC. The amenity centre has 8 rooms, 1 dormitory and a conference hall besides kitchen and cafe. The café is also providing catering services for betrothal, birthday parties and other small functions. They earn around 1 lakh rupees in a month from food and other revenue from amenity centre. The total investment </w:t>
      </w:r>
      <w:r w:rsidRPr="000B5104">
        <w:rPr>
          <w:rFonts w:ascii="Times New Roman" w:hAnsi="Times New Roman" w:cs="Times New Roman"/>
          <w:sz w:val="28"/>
          <w:szCs w:val="28"/>
          <w:lang w:val="en-IN"/>
        </w:rPr>
        <w:lastRenderedPageBreak/>
        <w:t>for the amenity centre was around 20 lakhs. The success factor is the strict adherence to quality and purity good customer service, training and continuous monitoring.</w:t>
      </w:r>
    </w:p>
    <w:p w:rsidR="00DF3D30" w:rsidRPr="000B5104" w:rsidRDefault="00DF3D30" w:rsidP="00DF3D3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6D41BC" w:rsidRDefault="006D41BC">
      <w:bookmarkStart w:id="0" w:name="_GoBack"/>
      <w:bookmarkEnd w:id="0"/>
    </w:p>
    <w:sectPr w:rsidR="006D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3"/>
    <w:rsid w:val="00596823"/>
    <w:rsid w:val="006D41BC"/>
    <w:rsid w:val="00D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F5352-5A77-4FF0-B461-1BD0FE7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2018-03-31T05:51:00Z</dcterms:created>
  <dcterms:modified xsi:type="dcterms:W3CDTF">2018-03-31T05:51:00Z</dcterms:modified>
</cp:coreProperties>
</file>